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2151" w14:textId="77777777" w:rsidR="007F5623" w:rsidRDefault="007F5623" w:rsidP="007F5623"/>
    <w:p w14:paraId="7F3BFE62" w14:textId="36440FA6" w:rsidR="007F5623" w:rsidRDefault="007F5623" w:rsidP="007F5623">
      <w:pPr>
        <w:rPr>
          <w:sz w:val="24"/>
        </w:rPr>
      </w:pPr>
      <w:r>
        <w:rPr>
          <w:sz w:val="24"/>
        </w:rPr>
        <w:t>Results of the Market Study Analysis of Crawford County for the Assessment Year 20</w:t>
      </w:r>
      <w:r w:rsidR="00981347">
        <w:rPr>
          <w:sz w:val="24"/>
        </w:rPr>
        <w:t>2</w:t>
      </w:r>
      <w:r w:rsidR="00471D2A">
        <w:rPr>
          <w:sz w:val="24"/>
        </w:rPr>
        <w:t>4</w:t>
      </w:r>
      <w:r>
        <w:rPr>
          <w:sz w:val="24"/>
        </w:rPr>
        <w:t>.    Pursuant to K.S.A. 1995 SUPP. 79-1460a.</w:t>
      </w:r>
    </w:p>
    <w:p w14:paraId="3B9AED43" w14:textId="77777777" w:rsidR="007F5623" w:rsidRDefault="007F5623" w:rsidP="007F5623">
      <w:pPr>
        <w:rPr>
          <w:sz w:val="24"/>
        </w:rPr>
      </w:pPr>
    </w:p>
    <w:p w14:paraId="418D0053" w14:textId="77777777" w:rsidR="007F5623" w:rsidRDefault="007F5623" w:rsidP="007F5623">
      <w:pPr>
        <w:rPr>
          <w:sz w:val="24"/>
        </w:rPr>
      </w:pPr>
    </w:p>
    <w:p w14:paraId="595259F3" w14:textId="77777777" w:rsidR="007F5623" w:rsidRDefault="007F5623" w:rsidP="007F5623">
      <w:pPr>
        <w:rPr>
          <w:sz w:val="24"/>
        </w:rPr>
      </w:pPr>
    </w:p>
    <w:p w14:paraId="4751AB66" w14:textId="77777777" w:rsidR="007F5623" w:rsidRDefault="007F5623" w:rsidP="007F5623">
      <w:pPr>
        <w:jc w:val="center"/>
        <w:rPr>
          <w:sz w:val="24"/>
        </w:rPr>
      </w:pPr>
      <w:r>
        <w:rPr>
          <w:sz w:val="24"/>
        </w:rPr>
        <w:t>RESIDENTIAL</w:t>
      </w:r>
    </w:p>
    <w:p w14:paraId="23294604" w14:textId="77777777" w:rsidR="007F5623" w:rsidRDefault="007F5623" w:rsidP="007F5623">
      <w:pPr>
        <w:rPr>
          <w:sz w:val="24"/>
        </w:rPr>
      </w:pPr>
    </w:p>
    <w:p w14:paraId="016FD8C1" w14:textId="1C787B08" w:rsidR="007F5623" w:rsidRDefault="007F5623" w:rsidP="007F5623">
      <w:pPr>
        <w:rPr>
          <w:sz w:val="24"/>
        </w:rPr>
      </w:pPr>
      <w:r>
        <w:rPr>
          <w:sz w:val="24"/>
        </w:rPr>
        <w:t>A study of the 20</w:t>
      </w:r>
      <w:r w:rsidR="00326636">
        <w:rPr>
          <w:sz w:val="24"/>
        </w:rPr>
        <w:t>2</w:t>
      </w:r>
      <w:r w:rsidR="00471D2A">
        <w:rPr>
          <w:sz w:val="24"/>
        </w:rPr>
        <w:t>3</w:t>
      </w:r>
      <w:r>
        <w:rPr>
          <w:sz w:val="24"/>
        </w:rPr>
        <w:t xml:space="preserve"> residential real estate market in Crawford County as a whole indicated that the market </w:t>
      </w:r>
      <w:r w:rsidR="003E7C14">
        <w:rPr>
          <w:sz w:val="24"/>
        </w:rPr>
        <w:t>showed a</w:t>
      </w:r>
      <w:r w:rsidR="00C600E8">
        <w:rPr>
          <w:sz w:val="24"/>
        </w:rPr>
        <w:t xml:space="preserve">n </w:t>
      </w:r>
      <w:r w:rsidRPr="000B3068">
        <w:rPr>
          <w:sz w:val="24"/>
        </w:rPr>
        <w:t>upward trend</w:t>
      </w:r>
      <w:r w:rsidR="003C5C9F">
        <w:rPr>
          <w:sz w:val="24"/>
        </w:rPr>
        <w:t xml:space="preserve">. </w:t>
      </w:r>
      <w:r>
        <w:rPr>
          <w:sz w:val="24"/>
        </w:rPr>
        <w:t xml:space="preserve">It should be noted that individual neighborhoods, home types, age ranges, and price ranges appreciate or depreciate at different rates and may experience different trends.  These more specific trends were analyzed utilizing multiple regression analysis and dollar </w:t>
      </w:r>
      <w:r w:rsidR="008D4BD3">
        <w:rPr>
          <w:sz w:val="24"/>
        </w:rPr>
        <w:t>per square foot analysis in three</w:t>
      </w:r>
      <w:r>
        <w:rPr>
          <w:sz w:val="24"/>
        </w:rPr>
        <w:t xml:space="preserve"> valuation models. </w:t>
      </w:r>
    </w:p>
    <w:p w14:paraId="3ADB1AA9" w14:textId="77777777" w:rsidR="007F5623" w:rsidRDefault="007F5623" w:rsidP="007F5623">
      <w:pPr>
        <w:rPr>
          <w:sz w:val="24"/>
        </w:rPr>
      </w:pPr>
    </w:p>
    <w:p w14:paraId="029AA83B" w14:textId="1D98D9A3" w:rsidR="007F5623" w:rsidRDefault="007F5623" w:rsidP="007F5623">
      <w:pPr>
        <w:rPr>
          <w:sz w:val="24"/>
        </w:rPr>
      </w:pPr>
      <w:r>
        <w:rPr>
          <w:sz w:val="24"/>
        </w:rPr>
        <w:t>Because the overall 20</w:t>
      </w:r>
      <w:r w:rsidR="00326636">
        <w:rPr>
          <w:sz w:val="24"/>
        </w:rPr>
        <w:t>2</w:t>
      </w:r>
      <w:r w:rsidR="00471D2A">
        <w:rPr>
          <w:sz w:val="24"/>
        </w:rPr>
        <w:t>3</w:t>
      </w:r>
      <w:r>
        <w:rPr>
          <w:sz w:val="24"/>
        </w:rPr>
        <w:t xml:space="preserve"> residential real estate ma</w:t>
      </w:r>
      <w:r w:rsidR="00A97290">
        <w:rPr>
          <w:sz w:val="24"/>
        </w:rPr>
        <w:t>rket was</w:t>
      </w:r>
      <w:r>
        <w:rPr>
          <w:sz w:val="24"/>
        </w:rPr>
        <w:t xml:space="preserve"> </w:t>
      </w:r>
      <w:r w:rsidR="000B3068">
        <w:rPr>
          <w:sz w:val="24"/>
        </w:rPr>
        <w:t xml:space="preserve">upward trending, </w:t>
      </w:r>
      <w:r w:rsidR="00015631">
        <w:rPr>
          <w:sz w:val="24"/>
        </w:rPr>
        <w:t xml:space="preserve">several </w:t>
      </w:r>
      <w:r>
        <w:rPr>
          <w:sz w:val="24"/>
        </w:rPr>
        <w:t xml:space="preserve">residential values </w:t>
      </w:r>
      <w:r w:rsidR="000B3068">
        <w:rPr>
          <w:sz w:val="24"/>
        </w:rPr>
        <w:t xml:space="preserve">may reflect an increase of </w:t>
      </w:r>
      <w:r w:rsidR="00015631">
        <w:rPr>
          <w:sz w:val="24"/>
        </w:rPr>
        <w:t xml:space="preserve">approximately </w:t>
      </w:r>
      <w:r w:rsidR="00B2486A">
        <w:rPr>
          <w:sz w:val="24"/>
        </w:rPr>
        <w:t xml:space="preserve">5 to </w:t>
      </w:r>
      <w:r w:rsidR="008029E7">
        <w:rPr>
          <w:sz w:val="24"/>
        </w:rPr>
        <w:t>10</w:t>
      </w:r>
      <w:r w:rsidR="000B3068">
        <w:rPr>
          <w:sz w:val="24"/>
        </w:rPr>
        <w:t xml:space="preserve"> percent from </w:t>
      </w:r>
      <w:r>
        <w:rPr>
          <w:sz w:val="24"/>
        </w:rPr>
        <w:t xml:space="preserve">the previous year.  </w:t>
      </w:r>
      <w:bookmarkStart w:id="0" w:name="_Hlk127952716"/>
      <w:r>
        <w:rPr>
          <w:sz w:val="24"/>
        </w:rPr>
        <w:t>Values on specific properties may change</w:t>
      </w:r>
      <w:r w:rsidR="006477A4">
        <w:rPr>
          <w:sz w:val="24"/>
        </w:rPr>
        <w:t xml:space="preserve"> more</w:t>
      </w:r>
      <w:r>
        <w:rPr>
          <w:sz w:val="24"/>
        </w:rPr>
        <w:t xml:space="preserve"> due to alterations in the property itself, correction of descriptive information, recent sale of the property or adjustment based on sales of similar properties.</w:t>
      </w:r>
    </w:p>
    <w:bookmarkEnd w:id="0"/>
    <w:p w14:paraId="02348E6B" w14:textId="77777777" w:rsidR="007F5623" w:rsidRDefault="007F5623" w:rsidP="007F5623">
      <w:pPr>
        <w:rPr>
          <w:sz w:val="24"/>
        </w:rPr>
      </w:pPr>
    </w:p>
    <w:p w14:paraId="35484E14" w14:textId="77777777" w:rsidR="007F5623" w:rsidRDefault="007F5623" w:rsidP="007F5623">
      <w:pPr>
        <w:rPr>
          <w:sz w:val="24"/>
        </w:rPr>
      </w:pPr>
    </w:p>
    <w:p w14:paraId="31E83060" w14:textId="77777777" w:rsidR="007F5623" w:rsidRDefault="007F5623" w:rsidP="007F5623">
      <w:pPr>
        <w:jc w:val="center"/>
        <w:rPr>
          <w:sz w:val="24"/>
        </w:rPr>
      </w:pPr>
      <w:r>
        <w:rPr>
          <w:sz w:val="24"/>
        </w:rPr>
        <w:t>VACANT LOTS</w:t>
      </w:r>
    </w:p>
    <w:p w14:paraId="3394A047" w14:textId="77777777" w:rsidR="007F5623" w:rsidRDefault="007F5623" w:rsidP="007F5623">
      <w:pPr>
        <w:jc w:val="center"/>
        <w:rPr>
          <w:sz w:val="24"/>
        </w:rPr>
      </w:pPr>
    </w:p>
    <w:p w14:paraId="67D58F9E" w14:textId="1E381BA5" w:rsidR="007F5623" w:rsidRDefault="007F5623" w:rsidP="007F5623">
      <w:pPr>
        <w:rPr>
          <w:sz w:val="24"/>
        </w:rPr>
      </w:pPr>
      <w:r>
        <w:rPr>
          <w:sz w:val="24"/>
        </w:rPr>
        <w:t>A study of the 20</w:t>
      </w:r>
      <w:r w:rsidR="00015631">
        <w:rPr>
          <w:sz w:val="24"/>
        </w:rPr>
        <w:t>2</w:t>
      </w:r>
      <w:r w:rsidR="00471D2A">
        <w:rPr>
          <w:sz w:val="24"/>
        </w:rPr>
        <w:t>3</w:t>
      </w:r>
      <w:r>
        <w:rPr>
          <w:sz w:val="24"/>
        </w:rPr>
        <w:t xml:space="preserve"> vacant lot market in Crawford County as a whole indicated that the market</w:t>
      </w:r>
      <w:r w:rsidR="00972D72">
        <w:rPr>
          <w:sz w:val="24"/>
        </w:rPr>
        <w:t xml:space="preserve"> showed an upward trend. </w:t>
      </w:r>
      <w:r w:rsidR="00FA1CD9">
        <w:rPr>
          <w:sz w:val="24"/>
        </w:rPr>
        <w:t xml:space="preserve">Several vacant lot values may reflect an increase of approximately </w:t>
      </w:r>
      <w:r w:rsidR="0073667B">
        <w:rPr>
          <w:sz w:val="24"/>
        </w:rPr>
        <w:t>5</w:t>
      </w:r>
      <w:r w:rsidR="00B71DAF">
        <w:rPr>
          <w:sz w:val="24"/>
        </w:rPr>
        <w:t xml:space="preserve"> to </w:t>
      </w:r>
      <w:r w:rsidR="0073667B">
        <w:rPr>
          <w:sz w:val="24"/>
        </w:rPr>
        <w:t>10</w:t>
      </w:r>
      <w:r w:rsidR="00011FFC">
        <w:rPr>
          <w:sz w:val="24"/>
        </w:rPr>
        <w:t xml:space="preserve"> percent</w:t>
      </w:r>
      <w:r w:rsidR="00FA1CD9">
        <w:rPr>
          <w:sz w:val="24"/>
        </w:rPr>
        <w:t xml:space="preserve"> from previous year value.</w:t>
      </w:r>
      <w:r w:rsidR="008D4BD3">
        <w:rPr>
          <w:sz w:val="24"/>
        </w:rPr>
        <w:t xml:space="preserve">  It should be noted that individual neighborhoods may experience different trends. </w:t>
      </w:r>
      <w:r w:rsidR="00C24584">
        <w:rPr>
          <w:sz w:val="24"/>
        </w:rPr>
        <w:t xml:space="preserve"> </w:t>
      </w:r>
      <w:r>
        <w:rPr>
          <w:sz w:val="24"/>
        </w:rPr>
        <w:t xml:space="preserve"> </w:t>
      </w:r>
      <w:r w:rsidR="000C7E14">
        <w:rPr>
          <w:sz w:val="24"/>
        </w:rPr>
        <w:t xml:space="preserve">Land values </w:t>
      </w:r>
      <w:r w:rsidR="000726AE">
        <w:rPr>
          <w:sz w:val="24"/>
        </w:rPr>
        <w:t xml:space="preserve">may </w:t>
      </w:r>
      <w:r w:rsidR="00FA1CD9">
        <w:rPr>
          <w:sz w:val="24"/>
        </w:rPr>
        <w:t xml:space="preserve">also </w:t>
      </w:r>
      <w:r w:rsidR="000726AE">
        <w:rPr>
          <w:sz w:val="24"/>
        </w:rPr>
        <w:t>change</w:t>
      </w:r>
      <w:r w:rsidR="00C24584">
        <w:rPr>
          <w:sz w:val="24"/>
        </w:rPr>
        <w:t xml:space="preserve"> due to </w:t>
      </w:r>
      <w:r w:rsidR="008D4BD3">
        <w:rPr>
          <w:sz w:val="24"/>
        </w:rPr>
        <w:t>a land description correction</w:t>
      </w:r>
      <w:r w:rsidR="00FA1CD9">
        <w:rPr>
          <w:sz w:val="24"/>
        </w:rPr>
        <w:t xml:space="preserve"> or </w:t>
      </w:r>
      <w:r w:rsidR="008D4BD3">
        <w:rPr>
          <w:sz w:val="24"/>
        </w:rPr>
        <w:t>sale of property</w:t>
      </w:r>
      <w:r w:rsidR="00FA1CD9">
        <w:rPr>
          <w:sz w:val="24"/>
        </w:rPr>
        <w:t>.</w:t>
      </w:r>
      <w:r>
        <w:rPr>
          <w:sz w:val="24"/>
        </w:rPr>
        <w:t xml:space="preserve"> </w:t>
      </w:r>
    </w:p>
    <w:p w14:paraId="06F399B6" w14:textId="77777777" w:rsidR="007F5623" w:rsidRDefault="007F5623" w:rsidP="007F5623">
      <w:pPr>
        <w:rPr>
          <w:sz w:val="24"/>
        </w:rPr>
      </w:pPr>
    </w:p>
    <w:p w14:paraId="4A5C9184" w14:textId="77777777" w:rsidR="007F5623" w:rsidRDefault="007F5623" w:rsidP="007F5623">
      <w:pPr>
        <w:rPr>
          <w:sz w:val="24"/>
        </w:rPr>
      </w:pPr>
    </w:p>
    <w:p w14:paraId="5C4749D8" w14:textId="77777777" w:rsidR="007F5623" w:rsidRDefault="007F5623" w:rsidP="007F5623">
      <w:pPr>
        <w:jc w:val="center"/>
        <w:rPr>
          <w:sz w:val="24"/>
        </w:rPr>
      </w:pPr>
      <w:r>
        <w:rPr>
          <w:sz w:val="24"/>
        </w:rPr>
        <w:t>COMMERCIAL</w:t>
      </w:r>
    </w:p>
    <w:p w14:paraId="35E8DBF4" w14:textId="77777777" w:rsidR="007F5623" w:rsidRDefault="007F5623" w:rsidP="007F5623">
      <w:pPr>
        <w:rPr>
          <w:sz w:val="24"/>
        </w:rPr>
      </w:pPr>
    </w:p>
    <w:p w14:paraId="0FE4E230" w14:textId="55E6AA9B" w:rsidR="00FA1CD9" w:rsidRDefault="007F5623" w:rsidP="00FA1CD9">
      <w:pPr>
        <w:rPr>
          <w:sz w:val="24"/>
        </w:rPr>
      </w:pPr>
      <w:r>
        <w:rPr>
          <w:sz w:val="24"/>
        </w:rPr>
        <w:t>A study of the 20</w:t>
      </w:r>
      <w:r w:rsidR="00015631">
        <w:rPr>
          <w:sz w:val="24"/>
        </w:rPr>
        <w:t>2</w:t>
      </w:r>
      <w:r w:rsidR="00471D2A">
        <w:rPr>
          <w:sz w:val="24"/>
        </w:rPr>
        <w:t>3</w:t>
      </w:r>
      <w:r>
        <w:rPr>
          <w:sz w:val="24"/>
        </w:rPr>
        <w:t xml:space="preserve"> commercial real estate market in Crawford County as a whole</w:t>
      </w:r>
      <w:r w:rsidRPr="00CF0545">
        <w:rPr>
          <w:sz w:val="24"/>
        </w:rPr>
        <w:t xml:space="preserve"> </w:t>
      </w:r>
      <w:r>
        <w:rPr>
          <w:sz w:val="24"/>
        </w:rPr>
        <w:t>indicated</w:t>
      </w:r>
      <w:r w:rsidR="00FA1CD9">
        <w:rPr>
          <w:sz w:val="24"/>
        </w:rPr>
        <w:t xml:space="preserve"> an upward trend. Several commercial values may reflect an increase of approximately 4</w:t>
      </w:r>
      <w:r w:rsidR="00B71DAF">
        <w:rPr>
          <w:sz w:val="24"/>
        </w:rPr>
        <w:t xml:space="preserve"> to </w:t>
      </w:r>
      <w:r w:rsidR="0071564A">
        <w:rPr>
          <w:sz w:val="24"/>
        </w:rPr>
        <w:t>6</w:t>
      </w:r>
      <w:r w:rsidR="00FA1CD9">
        <w:rPr>
          <w:sz w:val="24"/>
        </w:rPr>
        <w:t xml:space="preserve"> percent.</w:t>
      </w:r>
      <w:r>
        <w:rPr>
          <w:sz w:val="24"/>
        </w:rPr>
        <w:t xml:space="preserve">  It should be noted that individual neighborhoods, building types, age ranges, and price ranges appreciate or depreciate at different rates and may experience different trends.  </w:t>
      </w:r>
      <w:r w:rsidR="00FA1CD9">
        <w:rPr>
          <w:sz w:val="24"/>
        </w:rPr>
        <w:t>Values on specific properties may change more due to alterations in the property itself, correction of descriptive information, recent sale of the property or adjustment based on sales of similar properties.</w:t>
      </w:r>
    </w:p>
    <w:p w14:paraId="414AFC7A" w14:textId="5AC608F4" w:rsidR="007F5623" w:rsidRDefault="007F5623" w:rsidP="007F5623">
      <w:pPr>
        <w:rPr>
          <w:sz w:val="24"/>
        </w:rPr>
      </w:pPr>
    </w:p>
    <w:p w14:paraId="74C4B02E" w14:textId="77777777" w:rsidR="007F5623" w:rsidRDefault="007F5623" w:rsidP="007F5623"/>
    <w:p w14:paraId="38A7C913" w14:textId="77777777" w:rsidR="007F5623" w:rsidRDefault="007F5623" w:rsidP="007F5623"/>
    <w:p w14:paraId="17D9BB31" w14:textId="77777777" w:rsidR="00C81E0E" w:rsidRDefault="00616A58">
      <w:r>
        <w:t xml:space="preserve"> </w:t>
      </w:r>
    </w:p>
    <w:sectPr w:rsidR="00C81E0E" w:rsidSect="00F929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23"/>
    <w:rsid w:val="00011FFC"/>
    <w:rsid w:val="00015631"/>
    <w:rsid w:val="000726AE"/>
    <w:rsid w:val="000B3068"/>
    <w:rsid w:val="000C7E14"/>
    <w:rsid w:val="001A239D"/>
    <w:rsid w:val="00326636"/>
    <w:rsid w:val="003268F8"/>
    <w:rsid w:val="003C00A2"/>
    <w:rsid w:val="003C5C9F"/>
    <w:rsid w:val="003E7C14"/>
    <w:rsid w:val="00471D2A"/>
    <w:rsid w:val="00585DAF"/>
    <w:rsid w:val="00616A58"/>
    <w:rsid w:val="006477A4"/>
    <w:rsid w:val="0071564A"/>
    <w:rsid w:val="0073667B"/>
    <w:rsid w:val="007F5623"/>
    <w:rsid w:val="008029E7"/>
    <w:rsid w:val="00845F5F"/>
    <w:rsid w:val="00864B4E"/>
    <w:rsid w:val="008D4BD3"/>
    <w:rsid w:val="00963622"/>
    <w:rsid w:val="00972D72"/>
    <w:rsid w:val="009751F8"/>
    <w:rsid w:val="00981347"/>
    <w:rsid w:val="009A5BC4"/>
    <w:rsid w:val="00A97290"/>
    <w:rsid w:val="00AF4FA2"/>
    <w:rsid w:val="00B137A2"/>
    <w:rsid w:val="00B2486A"/>
    <w:rsid w:val="00B71DAF"/>
    <w:rsid w:val="00C24584"/>
    <w:rsid w:val="00C600E8"/>
    <w:rsid w:val="00C81E0E"/>
    <w:rsid w:val="00D10F24"/>
    <w:rsid w:val="00D132C8"/>
    <w:rsid w:val="00F37411"/>
    <w:rsid w:val="00F929A4"/>
    <w:rsid w:val="00FA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1E06"/>
  <w15:docId w15:val="{948411FE-D035-4659-BC99-29140197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Crawford County</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Montgomery</dc:creator>
  <cp:lastModifiedBy>Zack Edwards</cp:lastModifiedBy>
  <cp:revision>7</cp:revision>
  <cp:lastPrinted>2020-02-10T18:25:00Z</cp:lastPrinted>
  <dcterms:created xsi:type="dcterms:W3CDTF">2024-02-12T20:53:00Z</dcterms:created>
  <dcterms:modified xsi:type="dcterms:W3CDTF">2024-02-13T14:48:00Z</dcterms:modified>
</cp:coreProperties>
</file>